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一</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2"/>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eastAsia="宋体" w:cs="宋体"/>
          <w:b/>
          <w:bCs/>
          <w:color w:val="auto"/>
          <w:sz w:val="32"/>
          <w:szCs w:val="32"/>
          <w:highlight w:val="none"/>
        </w:rPr>
        <w:t>0</w:t>
      </w:r>
      <w:r>
        <w:rPr>
          <w:rFonts w:hint="eastAsia" w:ascii="宋体" w:hAnsi="宋体" w:cs="宋体"/>
          <w:b/>
          <w:bCs/>
          <w:color w:val="auto"/>
          <w:sz w:val="32"/>
          <w:szCs w:val="32"/>
          <w:highlight w:val="none"/>
          <w:lang w:val="en-US" w:eastAsia="zh-CN"/>
        </w:rPr>
        <w:t>1</w:t>
      </w:r>
    </w:p>
    <w:p>
      <w:pPr>
        <w:pStyle w:val="2"/>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2"/>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32"/>
      <w:bookmarkStart w:id="1" w:name="_Toc17800307"/>
      <w:bookmarkStart w:id="2" w:name="_Toc17799794"/>
      <w:bookmarkStart w:id="3" w:name="_Toc58354539"/>
      <w:bookmarkStart w:id="4" w:name="_Toc1780008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LHZXYY-XYHC-2023-0</w:t>
      </w:r>
      <w:r>
        <w:rPr>
          <w:rFonts w:hint="eastAsia" w:ascii="宋体" w:hAnsi="宋体"/>
          <w:color w:val="auto"/>
          <w:sz w:val="21"/>
          <w:szCs w:val="21"/>
          <w:highlight w:val="none"/>
          <w:lang w:val="en-US" w:eastAsia="zh-CN"/>
        </w:rPr>
        <w:t>1</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18</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24</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25</w:t>
      </w:r>
      <w:r>
        <w:rPr>
          <w:rFonts w:ascii="宋体" w:hAnsi="宋体"/>
          <w:color w:val="auto"/>
          <w:sz w:val="21"/>
          <w:szCs w:val="21"/>
          <w:highlight w:val="none"/>
          <w:u w:val="single"/>
        </w:rPr>
        <w:t>日</w:t>
      </w:r>
      <w:r>
        <w:rPr>
          <w:rFonts w:hint="eastAsia" w:ascii="宋体" w:hAnsi="宋体"/>
          <w:color w:val="auto"/>
          <w:sz w:val="21"/>
          <w:szCs w:val="21"/>
          <w:highlight w:val="none"/>
        </w:rPr>
        <w:t>09:30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2"/>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日</w:t>
      </w:r>
      <w:r>
        <w:rPr>
          <w:rFonts w:hint="eastAsia" w:ascii="宋体" w:hAnsi="宋体"/>
          <w:b/>
          <w:bCs/>
          <w:color w:val="auto"/>
          <w:sz w:val="21"/>
          <w:szCs w:val="21"/>
          <w:highlight w:val="none"/>
        </w:rPr>
        <w:t>09:30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10:00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肖</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23772842</w:t>
      </w:r>
    </w:p>
    <w:p>
      <w:pPr>
        <w:pStyle w:val="2"/>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310"/>
      <w:bookmarkStart w:id="13" w:name="_Toc17799735"/>
      <w:bookmarkStart w:id="14" w:name="_Toc17800092"/>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
        <w:gridCol w:w="625"/>
        <w:gridCol w:w="1782"/>
        <w:gridCol w:w="1549"/>
        <w:gridCol w:w="1155"/>
        <w:gridCol w:w="750"/>
        <w:gridCol w:w="990"/>
        <w:gridCol w:w="1230"/>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精密过滤器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sz w:val="21"/>
                <w:szCs w:val="21"/>
              </w:rPr>
              <w:t>涩谷工业株式会社澁谷工業株式会社</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sz w:val="21"/>
                <w:szCs w:val="21"/>
              </w:rPr>
              <w:t>CF-</w:t>
            </w:r>
            <w:r>
              <w:rPr>
                <w:rFonts w:hint="eastAsia"/>
                <w:sz w:val="21"/>
                <w:szCs w:val="21"/>
                <w:lang w:val="en-US" w:eastAsia="zh-CN"/>
              </w:rPr>
              <w:t>609N</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840.00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使用时间900小时，可柠檬酸和过氧乙酸消毒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一次性使用除颤电极片</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sz w:val="21"/>
                <w:szCs w:val="21"/>
                <w:lang w:val="en-US" w:eastAsia="zh-CN"/>
              </w:rPr>
            </w:pPr>
            <w:r>
              <w:rPr>
                <w:rFonts w:hint="eastAsia"/>
                <w:sz w:val="21"/>
                <w:szCs w:val="21"/>
                <w:lang w:val="en-US" w:eastAsia="zh-CN"/>
              </w:rPr>
              <w:t>深圳市美的连</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sz w:val="21"/>
                <w:szCs w:val="21"/>
              </w:rPr>
              <w:t>DE0002A</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一次性使用鼻胃肠管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rPr>
              <w:t xml:space="preserve">浙江简成医疗科技有限公司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sz w:val="21"/>
                <w:szCs w:val="21"/>
              </w:rPr>
              <w:t>Fr12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860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阴道炎六联检试剂盒（酶法检测法）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sz w:val="21"/>
                <w:szCs w:val="21"/>
              </w:rPr>
              <w:t>青岛华晶生物技术有限公司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sz w:val="21"/>
                <w:szCs w:val="21"/>
              </w:rPr>
              <w:t>20人份/盒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冷链管理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经皮肾穿刺套件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sz w:val="21"/>
                <w:szCs w:val="21"/>
              </w:rPr>
              <w:t xml:space="preserve">16Fr </w:t>
            </w:r>
            <w:r>
              <w:rPr>
                <w:rFonts w:hint="eastAsia"/>
                <w:sz w:val="21"/>
                <w:szCs w:val="21"/>
                <w:lang w:val="en-US" w:eastAsia="zh-CN"/>
              </w:rPr>
              <w:t xml:space="preserve">\18Fr \20Fr \22Fr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sz w:val="21"/>
                <w:szCs w:val="21"/>
              </w:rPr>
              <w:t>CREATE MEDIC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理疗电极片</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rPr>
            </w:pPr>
            <w:r>
              <w:rPr>
                <w:rFonts w:hint="eastAsia"/>
              </w:rPr>
              <w:t>插孔式 I</w:t>
            </w:r>
          </w:p>
          <w:p>
            <w:pPr>
              <w:keepNext w:val="0"/>
              <w:keepLines w:val="0"/>
              <w:widowControl/>
              <w:suppressLineNumbers w:val="0"/>
              <w:jc w:val="center"/>
              <w:textAlignment w:val="center"/>
              <w:rPr>
                <w:rFonts w:hint="eastAsia"/>
              </w:rPr>
            </w:pPr>
            <w:r>
              <w:rPr>
                <w:rFonts w:hint="eastAsia"/>
              </w:rPr>
              <w:t>10套 / 袋</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rPr>
            </w:pPr>
            <w:r>
              <w:rPr>
                <w:rFonts w:hint="eastAsia"/>
              </w:rPr>
              <w:t>广州雪利昂</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袋</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质控液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LEVEL2，30安瓿*2ml/盒</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雷度米特医疗设备（上海）有限公司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电极测试卡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945-850-SC9，50测试 / 盒</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雷度米特医疗设备（上海）有限公司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定标液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944-506-SC9</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0"/>
                <w:szCs w:val="20"/>
                <w:u w:val="none"/>
                <w:lang w:val="en-US" w:eastAsia="zh-CN" w:bidi="ar"/>
              </w:rPr>
              <w:t>雷度米特医疗设备（上海）有限公司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1650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一次性使用输尿管导管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1.3MM(F4);1.7MM(F5);2.0MM(F6)</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苏州新区华盛医疗器械有限公司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10.38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导声垫</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120*110*7mm</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佛山市驷恩科技有限公司 </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一次性使用引流导管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（6Fr、7Fr、8Fr、9Fr、10Fr、12Fr、14Fr、16Fr） 带线型</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邦特生物科技股份有限公司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胃肠超声助显剂</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50g/袋</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湖州东亚医药用品有限公司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L</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MEEK软木盘</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MEEK Micrografting</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上海贵群经贸有限公司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884</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M</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腹膜透析管及附件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8888423103</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柯惠医疗器材国际贸易（上海）有限公司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474</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N</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硅胶眼科植入物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环扎带240；束套270(2.5×0.6×120含270（15mm))</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北京精诚创业医疗器械有限公司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N</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硅胶眼科植入物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环型带276( Φ31×7×2.5)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北京精诚创业医疗器械有限公司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O</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心电图纸</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热敏 打印纸210mmX20m</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P</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URS-11T尿试纸条(BW-500)</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100条 / 盒</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宝威生物</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Q</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血栓去除术装置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SOLENT omni等</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波科国际医疗贸易（上海）有限公司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31668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Q</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滤器回收套件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SRK35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巴德医疗科技(上海)有限公司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10600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Q</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腹主动脉覆膜支架及输送系统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CM32-140等</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上海微创心脉医疗科技股份有限公司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85000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Q</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分支型主动脉覆膜支架及输送系统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C383208-2002520等</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上海微创心脉医疗科技股份有限公司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130829</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Q</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直管型覆膜支架及输送系统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HT3026-160-2000等</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上海微创心脉医疗科技股份有限公司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51000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Q</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肝素涂层血管内覆膜支架系统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VBH050202W等</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戈尔工业品贸易（上海）有限公司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29696</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Q</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自扩张型支架系统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H74939259082030等</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波科国际医疗贸易（上海）有限公司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25000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Q</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外周斑块切除系统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TH-LX-M/THS-LX-C/THS-SX-C/THS-SS-CL</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柯惠医疗器材国际贸易（上海）有限公司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28928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R</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圈套器套件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57151250等</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湖南埃普特医疗器械有限公司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3436.72</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R</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Y形连接器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长度≦4.5mm</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湖南埃普特医疗器械有限公司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398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S</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一次性使用胸腔闭式引流瓶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II/III</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苏州市晶乐高分子医疗器械有限公司</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S</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胸腔引流管（带胸针</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600ml</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北京纽创</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188</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S</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封闭式吸痰管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1.67mm(5Fr)x310mm，2.00mm(6Fr)x310mm，2.33mm(7Fr)x310mm，2.67mm(8Fr)x510mm</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北京纽创</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135</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新生儿一次性导尿包</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F10,F12,F14</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亚新医疗</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bl>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2"/>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请提供以下文件资料，供应商必须按顺序提供、加封面、目录装订成册，一式四份，一正三副，均需加盖公章。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2"/>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2"/>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副本（3本）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一</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LHZXYY-XYHC-2023-0</w:t>
      </w:r>
      <w:r>
        <w:rPr>
          <w:rFonts w:hint="eastAsia" w:hAnsi="宋体"/>
          <w:color w:val="auto"/>
          <w:sz w:val="24"/>
          <w:u w:val="single"/>
          <w:lang w:val="en-US" w:eastAsia="zh-CN"/>
        </w:rPr>
        <w:t>1</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4"/>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一</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LHZXYY-XYHC-2023-01</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采购项目（一）</w:t>
      </w:r>
      <w:r>
        <w:rPr>
          <w:rFonts w:hint="eastAsia" w:ascii="宋体" w:hAnsi="宋体"/>
          <w:color w:val="auto"/>
          <w:sz w:val="24"/>
        </w:rPr>
        <w:t>（项目编号：</w:t>
      </w:r>
      <w:r>
        <w:rPr>
          <w:rFonts w:hint="eastAsia" w:hAnsi="宋体"/>
          <w:color w:val="auto"/>
          <w:sz w:val="24"/>
          <w:u w:val="single"/>
          <w:lang w:eastAsia="zh-CN"/>
        </w:rPr>
        <w:t>LHZXYY-XYHC-2023-0</w:t>
      </w:r>
      <w:r>
        <w:rPr>
          <w:rFonts w:hint="eastAsia" w:hAnsi="宋体"/>
          <w:color w:val="auto"/>
          <w:sz w:val="24"/>
          <w:u w:val="single"/>
          <w:lang w:val="en-US" w:eastAsia="zh-CN"/>
        </w:rPr>
        <w:t>1</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2"/>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4"/>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5161"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79"/>
        <w:gridCol w:w="1923"/>
        <w:gridCol w:w="2051"/>
        <w:gridCol w:w="1662"/>
        <w:gridCol w:w="1662"/>
        <w:gridCol w:w="1807"/>
        <w:gridCol w:w="812"/>
        <w:gridCol w:w="852"/>
        <w:gridCol w:w="867"/>
        <w:gridCol w:w="967"/>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712" w:type="dxa"/>
            <w:noWrap w:val="0"/>
            <w:vAlign w:val="center"/>
          </w:tcPr>
          <w:p>
            <w:pPr>
              <w:jc w:val="center"/>
              <w:rPr>
                <w:rFonts w:hint="eastAsia"/>
                <w:b/>
                <w:bCs/>
                <w:color w:val="auto"/>
              </w:rPr>
            </w:pPr>
            <w:r>
              <w:rPr>
                <w:rFonts w:hint="eastAsia"/>
                <w:b/>
                <w:bCs/>
                <w:color w:val="auto"/>
              </w:rPr>
              <w:t>序号</w:t>
            </w:r>
          </w:p>
        </w:tc>
        <w:tc>
          <w:tcPr>
            <w:tcW w:w="879" w:type="dxa"/>
            <w:noWrap w:val="0"/>
            <w:vAlign w:val="center"/>
          </w:tcPr>
          <w:p>
            <w:pPr>
              <w:jc w:val="center"/>
              <w:rPr>
                <w:rFonts w:hint="eastAsia"/>
                <w:b/>
                <w:bCs/>
                <w:color w:val="auto"/>
              </w:rPr>
            </w:pPr>
            <w:r>
              <w:rPr>
                <w:rFonts w:hint="eastAsia"/>
                <w:b/>
                <w:bCs/>
                <w:color w:val="auto"/>
              </w:rPr>
              <w:t>包号</w:t>
            </w:r>
          </w:p>
        </w:tc>
        <w:tc>
          <w:tcPr>
            <w:tcW w:w="1923" w:type="dxa"/>
            <w:noWrap w:val="0"/>
            <w:vAlign w:val="center"/>
          </w:tcPr>
          <w:p>
            <w:pPr>
              <w:jc w:val="center"/>
              <w:rPr>
                <w:rFonts w:hint="eastAsia"/>
                <w:b/>
                <w:bCs/>
                <w:color w:val="auto"/>
              </w:rPr>
            </w:pPr>
            <w:r>
              <w:rPr>
                <w:rFonts w:hint="eastAsia"/>
                <w:b/>
                <w:bCs/>
                <w:color w:val="auto"/>
              </w:rPr>
              <w:t>医用耗材名称</w:t>
            </w:r>
          </w:p>
        </w:tc>
        <w:tc>
          <w:tcPr>
            <w:tcW w:w="2051" w:type="dxa"/>
            <w:noWrap w:val="0"/>
            <w:vAlign w:val="center"/>
          </w:tcPr>
          <w:p>
            <w:pPr>
              <w:jc w:val="center"/>
              <w:rPr>
                <w:rFonts w:hint="eastAsia"/>
                <w:b/>
                <w:bCs/>
                <w:color w:val="auto"/>
              </w:rPr>
            </w:pPr>
            <w:r>
              <w:rPr>
                <w:rFonts w:hint="eastAsia"/>
                <w:b/>
                <w:bCs/>
                <w:color w:val="auto"/>
              </w:rPr>
              <w:t>产品注册证名称</w:t>
            </w:r>
          </w:p>
        </w:tc>
        <w:tc>
          <w:tcPr>
            <w:tcW w:w="1662" w:type="dxa"/>
            <w:noWrap w:val="0"/>
            <w:vAlign w:val="center"/>
          </w:tcPr>
          <w:p>
            <w:pPr>
              <w:jc w:val="center"/>
              <w:rPr>
                <w:rFonts w:hint="eastAsia" w:eastAsia="宋体"/>
                <w:b/>
                <w:bCs/>
                <w:color w:val="auto"/>
                <w:lang w:eastAsia="zh-CN"/>
              </w:rPr>
            </w:pPr>
            <w:r>
              <w:rPr>
                <w:rFonts w:hint="eastAsia"/>
                <w:b/>
                <w:bCs/>
                <w:color w:val="auto"/>
                <w:lang w:eastAsia="zh-CN"/>
              </w:rPr>
              <w:t>注册证号</w:t>
            </w:r>
          </w:p>
        </w:tc>
        <w:tc>
          <w:tcPr>
            <w:tcW w:w="1662" w:type="dxa"/>
            <w:noWrap w:val="0"/>
            <w:vAlign w:val="center"/>
          </w:tcPr>
          <w:p>
            <w:pPr>
              <w:jc w:val="center"/>
              <w:rPr>
                <w:b/>
                <w:bCs/>
                <w:color w:val="auto"/>
              </w:rPr>
            </w:pPr>
            <w:r>
              <w:rPr>
                <w:rFonts w:hint="eastAsia"/>
                <w:b/>
                <w:bCs/>
                <w:color w:val="auto"/>
              </w:rPr>
              <w:t>产品实际的外包装名称</w:t>
            </w:r>
          </w:p>
        </w:tc>
        <w:tc>
          <w:tcPr>
            <w:tcW w:w="1807" w:type="dxa"/>
            <w:noWrap w:val="0"/>
            <w:vAlign w:val="center"/>
          </w:tcPr>
          <w:p>
            <w:pPr>
              <w:jc w:val="center"/>
              <w:rPr>
                <w:rFonts w:hint="eastAsia"/>
                <w:b/>
                <w:bCs/>
                <w:color w:val="auto"/>
              </w:rPr>
            </w:pPr>
            <w:r>
              <w:rPr>
                <w:rFonts w:hint="eastAsia"/>
                <w:b/>
                <w:bCs/>
                <w:color w:val="auto"/>
              </w:rPr>
              <w:t>产品实际外包装规格型号</w:t>
            </w:r>
          </w:p>
        </w:tc>
        <w:tc>
          <w:tcPr>
            <w:tcW w:w="812" w:type="dxa"/>
            <w:noWrap w:val="0"/>
            <w:vAlign w:val="center"/>
          </w:tcPr>
          <w:p>
            <w:pPr>
              <w:jc w:val="center"/>
              <w:rPr>
                <w:b/>
                <w:bCs/>
                <w:color w:val="auto"/>
              </w:rPr>
            </w:pPr>
            <w:r>
              <w:rPr>
                <w:rFonts w:hint="eastAsia"/>
                <w:b/>
                <w:bCs/>
                <w:color w:val="auto"/>
              </w:rPr>
              <w:t>计量单位</w:t>
            </w:r>
          </w:p>
        </w:tc>
        <w:tc>
          <w:tcPr>
            <w:tcW w:w="852" w:type="dxa"/>
            <w:noWrap w:val="0"/>
            <w:vAlign w:val="center"/>
          </w:tcPr>
          <w:p>
            <w:pPr>
              <w:jc w:val="center"/>
              <w:rPr>
                <w:rFonts w:hint="eastAsia"/>
                <w:b/>
                <w:bCs/>
                <w:color w:val="auto"/>
              </w:rPr>
            </w:pPr>
            <w:r>
              <w:rPr>
                <w:rFonts w:hint="eastAsia"/>
                <w:b/>
                <w:bCs/>
                <w:color w:val="auto"/>
              </w:rPr>
              <w:t>生产企业</w:t>
            </w:r>
          </w:p>
        </w:tc>
        <w:tc>
          <w:tcPr>
            <w:tcW w:w="867" w:type="dxa"/>
            <w:noWrap w:val="0"/>
            <w:vAlign w:val="center"/>
          </w:tcPr>
          <w:p>
            <w:pPr>
              <w:jc w:val="center"/>
              <w:rPr>
                <w:rFonts w:hint="eastAsia"/>
                <w:b/>
                <w:bCs/>
                <w:color w:val="auto"/>
              </w:rPr>
            </w:pPr>
            <w:r>
              <w:rPr>
                <w:rFonts w:hint="eastAsia"/>
                <w:b/>
                <w:bCs/>
                <w:color w:val="auto"/>
              </w:rPr>
              <w:t>产品包装规格</w:t>
            </w:r>
          </w:p>
        </w:tc>
        <w:tc>
          <w:tcPr>
            <w:tcW w:w="967" w:type="dxa"/>
            <w:noWrap w:val="0"/>
            <w:vAlign w:val="center"/>
          </w:tcPr>
          <w:p>
            <w:pPr>
              <w:jc w:val="center"/>
              <w:rPr>
                <w:rFonts w:hint="eastAsia"/>
                <w:b/>
                <w:bCs/>
                <w:color w:val="auto"/>
              </w:rPr>
            </w:pPr>
            <w:r>
              <w:rPr>
                <w:rFonts w:hint="eastAsia"/>
                <w:b/>
                <w:bCs/>
                <w:color w:val="auto"/>
              </w:rPr>
              <w:t>单价（元）</w:t>
            </w:r>
          </w:p>
        </w:tc>
        <w:tc>
          <w:tcPr>
            <w:tcW w:w="967"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noWrap w:val="0"/>
            <w:vAlign w:val="center"/>
          </w:tcPr>
          <w:p>
            <w:pPr>
              <w:spacing w:line="360" w:lineRule="auto"/>
              <w:jc w:val="center"/>
              <w:rPr>
                <w:rFonts w:ascii="Times New Roman" w:hAnsi="Times New Roman"/>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外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2"/>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numId w:val="0"/>
        </w:numPr>
        <w:spacing w:before="156" w:beforeLines="50"/>
        <w:ind w:firstLine="2530" w:firstLineChars="700"/>
        <w:jc w:val="both"/>
        <w:outlineLvl w:val="1"/>
        <w:rPr>
          <w:rFonts w:hint="eastAsia" w:ascii="宋体" w:hAnsi="宋体" w:cs="宋体"/>
          <w:b/>
          <w:bCs/>
          <w:color w:val="auto"/>
          <w:sz w:val="36"/>
          <w:szCs w:val="36"/>
          <w:lang w:eastAsia="zh-CN"/>
        </w:rPr>
      </w:pPr>
      <w:bookmarkStart w:id="26" w:name="_GoBack"/>
      <w:bookmarkEnd w:id="26"/>
      <w:r>
        <w:rPr>
          <w:rFonts w:hint="eastAsia" w:ascii="宋体" w:hAnsi="宋体" w:cs="宋体"/>
          <w:b/>
          <w:bCs/>
          <w:color w:val="auto"/>
          <w:sz w:val="36"/>
          <w:szCs w:val="36"/>
          <w:lang w:eastAsia="zh-CN"/>
        </w:rPr>
        <w:t>综合医院交易发票（深圳市内优先）</w:t>
      </w:r>
    </w:p>
    <w:p>
      <w:pPr>
        <w:keepNext/>
        <w:keepLines/>
        <w:numPr>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2"/>
      </w:pPr>
    </w:p>
    <w:p>
      <w:pPr>
        <w:pStyle w:val="2"/>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5"/>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c5ZWYyOWYzYzRkZmI0ZGFjMmFmNTlmMDFkNGMifQ=="/>
  </w:docVars>
  <w:rsids>
    <w:rsidRoot w:val="00837526"/>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2A87DD2"/>
    <w:rsid w:val="02D536F9"/>
    <w:rsid w:val="03241D96"/>
    <w:rsid w:val="034309DD"/>
    <w:rsid w:val="04BC3C04"/>
    <w:rsid w:val="078F24AF"/>
    <w:rsid w:val="07EF2560"/>
    <w:rsid w:val="07EF46DA"/>
    <w:rsid w:val="09365842"/>
    <w:rsid w:val="099734A3"/>
    <w:rsid w:val="09D56921"/>
    <w:rsid w:val="0B0C0CBB"/>
    <w:rsid w:val="0B6108AF"/>
    <w:rsid w:val="0CC646E6"/>
    <w:rsid w:val="0D8D29CB"/>
    <w:rsid w:val="0E593567"/>
    <w:rsid w:val="0F8317BD"/>
    <w:rsid w:val="10435315"/>
    <w:rsid w:val="13345697"/>
    <w:rsid w:val="15433117"/>
    <w:rsid w:val="158B596F"/>
    <w:rsid w:val="15B05167"/>
    <w:rsid w:val="16821794"/>
    <w:rsid w:val="18E137F3"/>
    <w:rsid w:val="1A7647E7"/>
    <w:rsid w:val="1B904522"/>
    <w:rsid w:val="1BEF3F11"/>
    <w:rsid w:val="1CE32891"/>
    <w:rsid w:val="1D230C56"/>
    <w:rsid w:val="1D997423"/>
    <w:rsid w:val="20A4360F"/>
    <w:rsid w:val="22752E64"/>
    <w:rsid w:val="23360B3D"/>
    <w:rsid w:val="235065E9"/>
    <w:rsid w:val="23A35AC0"/>
    <w:rsid w:val="24E101D1"/>
    <w:rsid w:val="251F4F14"/>
    <w:rsid w:val="25874E29"/>
    <w:rsid w:val="274549CC"/>
    <w:rsid w:val="27AF06B2"/>
    <w:rsid w:val="2AB87E81"/>
    <w:rsid w:val="2ADD3C0D"/>
    <w:rsid w:val="2B571DC8"/>
    <w:rsid w:val="2B92239A"/>
    <w:rsid w:val="2E831F4B"/>
    <w:rsid w:val="2E8D6FE7"/>
    <w:rsid w:val="2F3A3D3C"/>
    <w:rsid w:val="2F877C60"/>
    <w:rsid w:val="32F742BF"/>
    <w:rsid w:val="337F6E52"/>
    <w:rsid w:val="34B87D8D"/>
    <w:rsid w:val="354546B1"/>
    <w:rsid w:val="35613996"/>
    <w:rsid w:val="37AA40C2"/>
    <w:rsid w:val="38E72296"/>
    <w:rsid w:val="3A3F1290"/>
    <w:rsid w:val="3AC61DB7"/>
    <w:rsid w:val="3B365BA1"/>
    <w:rsid w:val="3BAD3B3F"/>
    <w:rsid w:val="3C442F4E"/>
    <w:rsid w:val="3D2D4B0C"/>
    <w:rsid w:val="3DEF61C7"/>
    <w:rsid w:val="3F8E13C3"/>
    <w:rsid w:val="40531FA6"/>
    <w:rsid w:val="42416A1D"/>
    <w:rsid w:val="44000F82"/>
    <w:rsid w:val="449E2BE4"/>
    <w:rsid w:val="44F97CF4"/>
    <w:rsid w:val="4665444A"/>
    <w:rsid w:val="46D12EDF"/>
    <w:rsid w:val="470143FE"/>
    <w:rsid w:val="47083DB4"/>
    <w:rsid w:val="476268A0"/>
    <w:rsid w:val="49332A4B"/>
    <w:rsid w:val="4B0E0981"/>
    <w:rsid w:val="4BE5404D"/>
    <w:rsid w:val="4BE74B88"/>
    <w:rsid w:val="4D060E28"/>
    <w:rsid w:val="4D0A51FD"/>
    <w:rsid w:val="4D5B12F4"/>
    <w:rsid w:val="4ECA418C"/>
    <w:rsid w:val="4FBB1F83"/>
    <w:rsid w:val="503841C0"/>
    <w:rsid w:val="53146A66"/>
    <w:rsid w:val="534A62BA"/>
    <w:rsid w:val="54805394"/>
    <w:rsid w:val="54BB7492"/>
    <w:rsid w:val="54DA7145"/>
    <w:rsid w:val="54FB77E7"/>
    <w:rsid w:val="5531151C"/>
    <w:rsid w:val="558A2919"/>
    <w:rsid w:val="55A62403"/>
    <w:rsid w:val="56C96783"/>
    <w:rsid w:val="5822279A"/>
    <w:rsid w:val="58775D4B"/>
    <w:rsid w:val="5AF82C61"/>
    <w:rsid w:val="5B4A1567"/>
    <w:rsid w:val="5B547043"/>
    <w:rsid w:val="5B9C5BD2"/>
    <w:rsid w:val="5C187D8C"/>
    <w:rsid w:val="5D8B3B88"/>
    <w:rsid w:val="5EA47900"/>
    <w:rsid w:val="6095259B"/>
    <w:rsid w:val="615E5832"/>
    <w:rsid w:val="61C84EF5"/>
    <w:rsid w:val="62104EDF"/>
    <w:rsid w:val="628A41A8"/>
    <w:rsid w:val="63273904"/>
    <w:rsid w:val="63B17435"/>
    <w:rsid w:val="63E842AA"/>
    <w:rsid w:val="64750A9E"/>
    <w:rsid w:val="64C203E2"/>
    <w:rsid w:val="65640A91"/>
    <w:rsid w:val="65BC5C6A"/>
    <w:rsid w:val="66035AA8"/>
    <w:rsid w:val="662B4868"/>
    <w:rsid w:val="66912F14"/>
    <w:rsid w:val="67515045"/>
    <w:rsid w:val="67E06685"/>
    <w:rsid w:val="68C44CF8"/>
    <w:rsid w:val="68E1689C"/>
    <w:rsid w:val="6A350974"/>
    <w:rsid w:val="6A4C4226"/>
    <w:rsid w:val="6AE6503B"/>
    <w:rsid w:val="6CF40CBA"/>
    <w:rsid w:val="6D1877CD"/>
    <w:rsid w:val="6DDA2A8F"/>
    <w:rsid w:val="6E176CE4"/>
    <w:rsid w:val="6E930639"/>
    <w:rsid w:val="6E963C85"/>
    <w:rsid w:val="71713BD6"/>
    <w:rsid w:val="71924386"/>
    <w:rsid w:val="71CE58F0"/>
    <w:rsid w:val="71E556D5"/>
    <w:rsid w:val="73D84C02"/>
    <w:rsid w:val="743E4EE8"/>
    <w:rsid w:val="74A62F57"/>
    <w:rsid w:val="74BD38B3"/>
    <w:rsid w:val="75027525"/>
    <w:rsid w:val="751D4412"/>
    <w:rsid w:val="756020D7"/>
    <w:rsid w:val="76276A6E"/>
    <w:rsid w:val="763C17C9"/>
    <w:rsid w:val="77BA20C7"/>
    <w:rsid w:val="781500F7"/>
    <w:rsid w:val="7831514A"/>
    <w:rsid w:val="7946709B"/>
    <w:rsid w:val="79D33BAE"/>
    <w:rsid w:val="7B413E46"/>
    <w:rsid w:val="7BDF7DFC"/>
    <w:rsid w:val="7C292C93"/>
    <w:rsid w:val="7D20673C"/>
    <w:rsid w:val="7D2635FE"/>
    <w:rsid w:val="7DF93FF2"/>
    <w:rsid w:val="7E6C5322"/>
    <w:rsid w:val="7EA877E8"/>
    <w:rsid w:val="7F361E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6"/>
    <w:next w:val="1"/>
    <w:link w:val="30"/>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sz w:val="24"/>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rPr>
      <w:kern w:val="0"/>
      <w:sz w:val="20"/>
      <w:lang w:val="zh-CN"/>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2"/>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5"/>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12958</Words>
  <Characters>14026</Characters>
  <Lines>119</Lines>
  <Paragraphs>33</Paragraphs>
  <TotalTime>0</TotalTime>
  <ScaleCrop>false</ScaleCrop>
  <LinksUpToDate>false</LinksUpToDate>
  <CharactersWithSpaces>14619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LA-24lin</cp:lastModifiedBy>
  <cp:lastPrinted>2023-03-14T07:28:00Z</cp:lastPrinted>
  <dcterms:modified xsi:type="dcterms:W3CDTF">2023-05-17T08:00:32Z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93250713A5FC46869AE90D8902E1827D_13</vt:lpwstr>
  </property>
</Properties>
</file>