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六</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6</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800089"/>
      <w:bookmarkStart w:id="2" w:name="_Toc17799794"/>
      <w:bookmarkStart w:id="3" w:name="_Toc17799732"/>
      <w:bookmarkStart w:id="4" w:name="_Toc5835453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采购项目（六）</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6</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16</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,谈判应答文件递交时间：2023 年 6 月 1</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 xml:space="preserve">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16</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800310"/>
      <w:bookmarkStart w:id="12" w:name="_Toc17800092"/>
      <w:bookmarkStart w:id="13" w:name="_Toc17799797"/>
      <w:bookmarkStart w:id="14" w:name="_Toc17799735"/>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625"/>
        <w:gridCol w:w="1782"/>
        <w:gridCol w:w="1549"/>
        <w:gridCol w:w="1155"/>
        <w:gridCol w:w="750"/>
        <w:gridCol w:w="990"/>
        <w:gridCol w:w="176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URS-11T尿试纸条(BW-500)</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宝威生物</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URS-11T尿试纸条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auto"/>
                <w:sz w:val="20"/>
                <w:szCs w:val="20"/>
                <w:highlight w:val="none"/>
                <w:u w:val="none"/>
                <w:lang w:val="en-US" w:eastAsia="zh-CN"/>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000000"/>
                <w:kern w:val="0"/>
                <w:sz w:val="20"/>
                <w:szCs w:val="20"/>
                <w:u w:val="none"/>
                <w:lang w:val="en-US" w:eastAsia="zh-CN" w:bidi="ar"/>
              </w:rPr>
              <w:t>140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球囊扩张导管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波科</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4.0*40 40cm、5.0*40 75cm、6.0*40 75cm、7.0*40 75cm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cs="宋体"/>
                <w:i w:val="0"/>
                <w:iCs w:val="0"/>
                <w:color w:val="000000"/>
                <w:kern w:val="0"/>
                <w:sz w:val="20"/>
                <w:szCs w:val="20"/>
                <w:highlight w:val="none"/>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牙科膜片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ERKODENT Erich Kopp GmbH</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125mm*125mm 硬10片/包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sz w:val="20"/>
                <w:szCs w:val="20"/>
                <w:highlight w:val="none"/>
                <w:u w:val="none"/>
                <w:lang w:val="en-US" w:eastAsia="zh-CN"/>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牙科膜片</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ERKODENT Erich Kopp GmbH</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125mm*125mm 1.0mm 硬20片/包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Transbond XT粘接剂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3M</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规格：4g/支 712-036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拔髓针(有柄拔髓针)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马尼株式会社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型号：21mm #3 红</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儿童牙冠(KIDS CROWN)</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株式会社新兴</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D-UR-6 、D-LL-4 D-LL-5、D-LL-6、D-LL-7 、D-LR-4 D-LR-5、D-LR-6、D-LR-7 E-UL-2、E-UL-3、E-UL-4 E-UL-5、 E-UR-2、E-UR-3、E-UR-4 、 E-LL-2、E-LL-3、E-LL-4 E-LL-5、E-LL-6、E-LL-7、E-LR-3、E-LR-4 E-LR-5、E-LR-6、E-LR-7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氟保护剂(适乐Clinpro)</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3M美国</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12247Clinpro哈密瓜味0.5ml*50袋50个小毛刷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cs="宋体"/>
                <w:sz w:val="20"/>
                <w:szCs w:val="20"/>
                <w:highlight w:val="none"/>
                <w:lang w:val="en-US" w:eastAsia="zh-CN"/>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C-Root SP根管充填糊剂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北京赛儒特</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规格：2克/支</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型号：C-Root SP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000000"/>
                <w:kern w:val="0"/>
                <w:sz w:val="20"/>
                <w:szCs w:val="20"/>
                <w:highlight w:val="none"/>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一次性种植冷却管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山东新华安德医疗用品有限公司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10根/盒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根</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上海/埃蒙迪</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RW-TP600018</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777</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精密颌架转移板（基底板）</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上海/埃蒙迪</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RW-MP270065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牙周工作尖 </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桂林懿可仕</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P1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2"/>
                <w:lang w:val="en-US" w:eastAsia="zh-CN" w:bidi="ar"/>
              </w:rPr>
            </w:pPr>
            <w:r>
              <w:rPr>
                <w:rFonts w:hint="eastAsia" w:ascii="宋体" w:hAnsi="宋体" w:eastAsia="宋体" w:cs="宋体"/>
                <w:i w:val="0"/>
                <w:iCs w:val="0"/>
                <w:color w:val="000000"/>
                <w:kern w:val="0"/>
                <w:sz w:val="22"/>
                <w:szCs w:val="22"/>
                <w:u w:val="none"/>
                <w:lang w:val="en-US" w:eastAsia="zh-CN" w:bidi="ar"/>
              </w:rPr>
              <w:t xml:space="preserve">牙周工作尖 </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桂林懿可仕</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G4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42"/>
                <w:lang w:val="en-US" w:eastAsia="zh-CN" w:bidi="ar"/>
              </w:rPr>
              <w:t>根管治疗工作尖</w:t>
            </w:r>
            <w:r>
              <w:rPr>
                <w:rStyle w:val="43"/>
                <w:rFonts w:eastAsia="宋体"/>
                <w:lang w:val="en-US" w:eastAsia="zh-CN" w:bidi="ar"/>
              </w:rPr>
              <w:t xml:space="preserve"> </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桂林懿可仕</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E1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种植体维护工作尖</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桂林懿可仕</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ICP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智能数控研磨单元配用车针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德国/西诺德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各型号,6支/盒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润滑剂(冷却液)</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德国/西诺德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DS-5809640,1000ml/瓶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瓶</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牙科正畸支抗钉(钛合金)</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韩国/BMK</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各型号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个</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腹膜透析管及附件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柯惠医疗器材国际贸易（上海）有限公司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8888423103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5</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442</w:t>
            </w:r>
            <w:bookmarkStart w:id="26" w:name="_GoBack"/>
            <w:bookmarkEnd w:id="26"/>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采购项目（六）</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6</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六</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LHZXYY-XYHC-2023-06</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采购项目（六）</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6</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78F24AF"/>
    <w:rsid w:val="07EF2560"/>
    <w:rsid w:val="07EF46DA"/>
    <w:rsid w:val="09365842"/>
    <w:rsid w:val="099734A3"/>
    <w:rsid w:val="09D56921"/>
    <w:rsid w:val="0B0C0CBB"/>
    <w:rsid w:val="0B6108AF"/>
    <w:rsid w:val="0CC646E6"/>
    <w:rsid w:val="0D8D29CB"/>
    <w:rsid w:val="0E593567"/>
    <w:rsid w:val="0F8317BD"/>
    <w:rsid w:val="10435315"/>
    <w:rsid w:val="13345697"/>
    <w:rsid w:val="15433117"/>
    <w:rsid w:val="158B596F"/>
    <w:rsid w:val="15B05167"/>
    <w:rsid w:val="16821794"/>
    <w:rsid w:val="16E159B6"/>
    <w:rsid w:val="18E137F3"/>
    <w:rsid w:val="1A7647E7"/>
    <w:rsid w:val="1B904522"/>
    <w:rsid w:val="1BEF3F11"/>
    <w:rsid w:val="1CE32891"/>
    <w:rsid w:val="1D230C56"/>
    <w:rsid w:val="1D997423"/>
    <w:rsid w:val="1E774C45"/>
    <w:rsid w:val="20163D63"/>
    <w:rsid w:val="20A4360F"/>
    <w:rsid w:val="22752E64"/>
    <w:rsid w:val="23360B3D"/>
    <w:rsid w:val="235065E9"/>
    <w:rsid w:val="23A35AC0"/>
    <w:rsid w:val="24E101D1"/>
    <w:rsid w:val="251F4F14"/>
    <w:rsid w:val="25874E29"/>
    <w:rsid w:val="274549CC"/>
    <w:rsid w:val="27AF06B2"/>
    <w:rsid w:val="28E04C85"/>
    <w:rsid w:val="2AB87E81"/>
    <w:rsid w:val="2ADD3C0D"/>
    <w:rsid w:val="2B571DC8"/>
    <w:rsid w:val="2B92239A"/>
    <w:rsid w:val="2D1A1DE7"/>
    <w:rsid w:val="2E831F4B"/>
    <w:rsid w:val="2E8D6FE7"/>
    <w:rsid w:val="2ED20A5D"/>
    <w:rsid w:val="2F3A3D3C"/>
    <w:rsid w:val="2F877C60"/>
    <w:rsid w:val="31371E51"/>
    <w:rsid w:val="32F742BF"/>
    <w:rsid w:val="337F6E52"/>
    <w:rsid w:val="34425A0E"/>
    <w:rsid w:val="34B87D8D"/>
    <w:rsid w:val="354546B1"/>
    <w:rsid w:val="35613996"/>
    <w:rsid w:val="36357C3B"/>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4000F82"/>
    <w:rsid w:val="449E2BE4"/>
    <w:rsid w:val="44F97CF4"/>
    <w:rsid w:val="4665444A"/>
    <w:rsid w:val="467C15C9"/>
    <w:rsid w:val="46D12EDF"/>
    <w:rsid w:val="470143FE"/>
    <w:rsid w:val="47083DB4"/>
    <w:rsid w:val="476268A0"/>
    <w:rsid w:val="47A24FCC"/>
    <w:rsid w:val="49332A4B"/>
    <w:rsid w:val="4B0E0981"/>
    <w:rsid w:val="4BE5404D"/>
    <w:rsid w:val="4BE74B88"/>
    <w:rsid w:val="4D060E28"/>
    <w:rsid w:val="4D0A51FD"/>
    <w:rsid w:val="4D5B12F4"/>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6035AA8"/>
    <w:rsid w:val="662B4868"/>
    <w:rsid w:val="66912F14"/>
    <w:rsid w:val="66DE6971"/>
    <w:rsid w:val="67515045"/>
    <w:rsid w:val="67E06685"/>
    <w:rsid w:val="68C44CF8"/>
    <w:rsid w:val="68E1689C"/>
    <w:rsid w:val="6A350974"/>
    <w:rsid w:val="6A4C4226"/>
    <w:rsid w:val="6AE6503B"/>
    <w:rsid w:val="6CF40CBA"/>
    <w:rsid w:val="6D1877CD"/>
    <w:rsid w:val="6DDA2A8F"/>
    <w:rsid w:val="6E176CE4"/>
    <w:rsid w:val="6E930639"/>
    <w:rsid w:val="6E963C85"/>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BA20C7"/>
    <w:rsid w:val="781500F7"/>
    <w:rsid w:val="7831514A"/>
    <w:rsid w:val="7946709B"/>
    <w:rsid w:val="79D33BAE"/>
    <w:rsid w:val="7B413E46"/>
    <w:rsid w:val="7BDF7DFC"/>
    <w:rsid w:val="7C292C93"/>
    <w:rsid w:val="7D20673C"/>
    <w:rsid w:val="7D2635FE"/>
    <w:rsid w:val="7DF93FF2"/>
    <w:rsid w:val="7E6C5322"/>
    <w:rsid w:val="7EA877E8"/>
    <w:rsid w:val="7F36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uiPriority w:val="0"/>
    <w:rPr>
      <w:rFonts w:hint="eastAsia" w:ascii="宋体" w:hAnsi="宋体" w:eastAsia="宋体" w:cs="宋体"/>
      <w:color w:val="000000"/>
      <w:sz w:val="20"/>
      <w:szCs w:val="20"/>
      <w:u w:val="none"/>
    </w:rPr>
  </w:style>
  <w:style w:type="character" w:customStyle="1" w:styleId="43">
    <w:name w:val="font21"/>
    <w:basedOn w:val="16"/>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12591</Words>
  <Characters>13545</Characters>
  <Lines>119</Lines>
  <Paragraphs>33</Paragraphs>
  <TotalTime>4</TotalTime>
  <ScaleCrop>false</ScaleCrop>
  <LinksUpToDate>false</LinksUpToDate>
  <CharactersWithSpaces>14160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2023-06-08T07:45:03Z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